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69ED" w14:textId="7A80B713" w:rsidR="00F2541C" w:rsidRDefault="00F2541C" w:rsidP="00CC735D">
      <w:pPr>
        <w:spacing w:after="0" w:line="240" w:lineRule="auto"/>
        <w:jc w:val="center"/>
        <w:rPr>
          <w:sz w:val="36"/>
          <w:szCs w:val="36"/>
        </w:rPr>
      </w:pPr>
      <w:bookmarkStart w:id="0" w:name="_Hlk536087643"/>
      <w:r>
        <w:rPr>
          <w:rFonts w:ascii="Franklin Gothic Book" w:hAnsi="Franklin Gothic Book"/>
          <w:b/>
          <w:i/>
          <w:noProof/>
        </w:rPr>
        <w:drawing>
          <wp:inline distT="0" distB="0" distL="0" distR="0" wp14:anchorId="7E2AEEF2" wp14:editId="129F0B49">
            <wp:extent cx="4137660" cy="1409700"/>
            <wp:effectExtent l="0" t="0" r="0" b="0"/>
            <wp:docPr id="1" name="Picture 1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CD0C36" w14:textId="77777777" w:rsidR="00F4630E" w:rsidRDefault="00F4630E" w:rsidP="00F4630E">
      <w:pPr>
        <w:spacing w:after="0" w:line="240" w:lineRule="auto"/>
        <w:jc w:val="center"/>
        <w:rPr>
          <w:sz w:val="44"/>
          <w:szCs w:val="36"/>
        </w:rPr>
      </w:pPr>
    </w:p>
    <w:p w14:paraId="516E8CD0" w14:textId="3306ED5E" w:rsidR="00E8222B" w:rsidRPr="006312B5" w:rsidRDefault="00CC735D" w:rsidP="00F4630E">
      <w:pPr>
        <w:spacing w:after="0" w:line="240" w:lineRule="auto"/>
        <w:jc w:val="center"/>
        <w:rPr>
          <w:sz w:val="44"/>
          <w:szCs w:val="36"/>
        </w:rPr>
      </w:pPr>
      <w:r w:rsidRPr="006312B5">
        <w:rPr>
          <w:sz w:val="44"/>
          <w:szCs w:val="36"/>
        </w:rPr>
        <w:t>School</w:t>
      </w:r>
      <w:r w:rsidR="00EB7552" w:rsidRPr="006312B5">
        <w:rPr>
          <w:sz w:val="44"/>
          <w:szCs w:val="36"/>
        </w:rPr>
        <w:t>-</w:t>
      </w:r>
      <w:r w:rsidRPr="006312B5">
        <w:rPr>
          <w:sz w:val="44"/>
          <w:szCs w:val="36"/>
        </w:rPr>
        <w:t>Community Health Alliance</w:t>
      </w:r>
    </w:p>
    <w:p w14:paraId="44625325" w14:textId="4AFB4492" w:rsidR="00CC735D" w:rsidRPr="00CC735D" w:rsidRDefault="00CC735D" w:rsidP="00CC735D">
      <w:pPr>
        <w:spacing w:after="0" w:line="240" w:lineRule="auto"/>
        <w:jc w:val="center"/>
        <w:rPr>
          <w:b/>
          <w:i/>
          <w:sz w:val="24"/>
          <w:szCs w:val="36"/>
        </w:rPr>
      </w:pPr>
      <w:r w:rsidRPr="006312B5">
        <w:rPr>
          <w:b/>
          <w:i/>
          <w:sz w:val="32"/>
          <w:szCs w:val="36"/>
        </w:rPr>
        <w:t>Child and Adolescent Health Center</w:t>
      </w:r>
    </w:p>
    <w:p w14:paraId="1E9A3C11" w14:textId="1CC162CE" w:rsidR="00CC735D" w:rsidRPr="006312B5" w:rsidRDefault="00CC735D" w:rsidP="00CC735D">
      <w:pPr>
        <w:spacing w:after="0" w:line="240" w:lineRule="auto"/>
        <w:jc w:val="center"/>
        <w:rPr>
          <w:b/>
          <w:sz w:val="44"/>
          <w:szCs w:val="36"/>
        </w:rPr>
      </w:pPr>
      <w:r w:rsidRPr="006312B5">
        <w:rPr>
          <w:b/>
          <w:sz w:val="44"/>
          <w:szCs w:val="36"/>
        </w:rPr>
        <w:t>Advocacy Day</w:t>
      </w:r>
      <w:r w:rsidR="006312B5" w:rsidRPr="006312B5">
        <w:rPr>
          <w:b/>
          <w:sz w:val="44"/>
          <w:szCs w:val="36"/>
        </w:rPr>
        <w:t xml:space="preserve"> Agenda </w:t>
      </w:r>
    </w:p>
    <w:p w14:paraId="04E03402" w14:textId="745A3E05" w:rsidR="006A0D68" w:rsidRPr="00F4630E" w:rsidRDefault="00CC735D" w:rsidP="00F4630E">
      <w:pPr>
        <w:spacing w:after="0" w:line="240" w:lineRule="auto"/>
        <w:jc w:val="center"/>
        <w:rPr>
          <w:sz w:val="36"/>
          <w:szCs w:val="36"/>
        </w:rPr>
      </w:pPr>
      <w:r w:rsidRPr="00CC735D">
        <w:rPr>
          <w:sz w:val="36"/>
          <w:szCs w:val="36"/>
        </w:rPr>
        <w:t>February 12, 2019</w:t>
      </w:r>
    </w:p>
    <w:p w14:paraId="56AA08DA" w14:textId="77777777" w:rsidR="00F4630E" w:rsidRDefault="00F4630E" w:rsidP="00ED1EC2">
      <w:pPr>
        <w:spacing w:after="0" w:line="240" w:lineRule="auto"/>
        <w:rPr>
          <w:b/>
        </w:rPr>
      </w:pPr>
    </w:p>
    <w:p w14:paraId="2C3CC14F" w14:textId="7E13BF97" w:rsidR="00380A12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Registration and </w:t>
      </w:r>
      <w:proofErr w:type="gramStart"/>
      <w:r w:rsidRPr="00F4630E">
        <w:rPr>
          <w:b/>
        </w:rPr>
        <w:t>Networking</w:t>
      </w:r>
      <w:r w:rsidR="00ED1EC2" w:rsidRPr="00F4630E">
        <w:rPr>
          <w:b/>
        </w:rPr>
        <w:t xml:space="preserve">  </w:t>
      </w:r>
      <w:r w:rsidR="00ED1EC2" w:rsidRPr="00F4630E">
        <w:rPr>
          <w:b/>
        </w:rPr>
        <w:tab/>
      </w:r>
      <w:proofErr w:type="gramEnd"/>
      <w:r w:rsidR="00ED1EC2" w:rsidRPr="00F4630E">
        <w:rPr>
          <w:b/>
        </w:rPr>
        <w:t>8:30-</w:t>
      </w:r>
      <w:r w:rsidR="00380A12" w:rsidRPr="00F4630E">
        <w:rPr>
          <w:b/>
        </w:rPr>
        <w:t>8:45</w:t>
      </w:r>
      <w:r w:rsidR="00380A12" w:rsidRPr="00F4630E">
        <w:tab/>
      </w:r>
    </w:p>
    <w:p w14:paraId="5DB0C8DB" w14:textId="06FF1EC6" w:rsidR="00CC735D" w:rsidRPr="00F4630E" w:rsidRDefault="00CC735D" w:rsidP="00ED1EC2">
      <w:pPr>
        <w:spacing w:after="0" w:line="240" w:lineRule="auto"/>
      </w:pPr>
      <w:r w:rsidRPr="00F4630E">
        <w:rPr>
          <w:b/>
        </w:rPr>
        <w:t>Welcome and Celebrating SBHC/CAHC Awareness Month</w:t>
      </w:r>
      <w:r w:rsidR="00ED1EC2" w:rsidRPr="00F4630E">
        <w:rPr>
          <w:b/>
        </w:rPr>
        <w:tab/>
      </w:r>
      <w:r w:rsidR="00380A12" w:rsidRPr="00F4630E">
        <w:rPr>
          <w:b/>
        </w:rPr>
        <w:t>8:45-9:00</w:t>
      </w:r>
    </w:p>
    <w:p w14:paraId="7920A2C0" w14:textId="0151C260" w:rsidR="00CC735D" w:rsidRPr="00F4630E" w:rsidRDefault="00CF3646" w:rsidP="00ED1EC2">
      <w:pPr>
        <w:spacing w:after="0" w:line="240" w:lineRule="auto"/>
        <w:rPr>
          <w:i/>
        </w:rPr>
      </w:pPr>
      <w:r w:rsidRPr="00F4630E">
        <w:rPr>
          <w:i/>
        </w:rPr>
        <w:t>Tom Livezey, Board President, SCHA-MI</w:t>
      </w:r>
    </w:p>
    <w:p w14:paraId="3D1FE207" w14:textId="77777777" w:rsidR="00CC735D" w:rsidRPr="00F4630E" w:rsidRDefault="00CC735D" w:rsidP="00ED1EC2">
      <w:pPr>
        <w:spacing w:after="0" w:line="240" w:lineRule="auto"/>
      </w:pPr>
    </w:p>
    <w:p w14:paraId="335C182E" w14:textId="1FE39CC7" w:rsidR="00CF3646" w:rsidRPr="00F4630E" w:rsidRDefault="00CF3646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Legislative Visits and CAHC Legislative Policy Agenda </w:t>
      </w:r>
      <w:r w:rsidR="00ED1EC2" w:rsidRPr="00F4630E">
        <w:rPr>
          <w:b/>
        </w:rPr>
        <w:tab/>
        <w:t>9:00-</w:t>
      </w:r>
      <w:r w:rsidR="00380A12" w:rsidRPr="00F4630E">
        <w:rPr>
          <w:b/>
        </w:rPr>
        <w:t>9:30</w:t>
      </w:r>
    </w:p>
    <w:p w14:paraId="3DE53833" w14:textId="0A297584" w:rsidR="00CC735D" w:rsidRPr="00F4630E" w:rsidRDefault="00CC735D" w:rsidP="00ED1EC2">
      <w:pPr>
        <w:spacing w:after="0" w:line="240" w:lineRule="auto"/>
        <w:rPr>
          <w:i/>
        </w:rPr>
      </w:pPr>
      <w:r w:rsidRPr="00F4630E">
        <w:rPr>
          <w:i/>
        </w:rPr>
        <w:t>Renee Edmondson, Associat</w:t>
      </w:r>
      <w:r w:rsidR="00E05982">
        <w:rPr>
          <w:i/>
        </w:rPr>
        <w:t>e</w:t>
      </w:r>
      <w:r w:rsidRPr="00F4630E">
        <w:rPr>
          <w:i/>
        </w:rPr>
        <w:t xml:space="preserve"> Director, SCHA-MI</w:t>
      </w:r>
    </w:p>
    <w:p w14:paraId="18FB3A7C" w14:textId="575C67AD" w:rsidR="00CC735D" w:rsidRPr="00F4630E" w:rsidRDefault="00380A12" w:rsidP="00ED1EC2">
      <w:pPr>
        <w:spacing w:after="0" w:line="240" w:lineRule="auto"/>
      </w:pPr>
      <w:r w:rsidRPr="00F4630E">
        <w:tab/>
      </w:r>
    </w:p>
    <w:p w14:paraId="1D0B7E9A" w14:textId="42C32079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Visits</w:t>
      </w:r>
      <w:r w:rsidR="00ED1EC2" w:rsidRPr="00F4630E">
        <w:rPr>
          <w:b/>
        </w:rPr>
        <w:tab/>
      </w:r>
      <w:r w:rsidR="00380A12" w:rsidRPr="00F4630E">
        <w:rPr>
          <w:b/>
        </w:rPr>
        <w:t>9:30-11:45</w:t>
      </w:r>
    </w:p>
    <w:p w14:paraId="31D0B124" w14:textId="315FACA9" w:rsidR="00380A12" w:rsidRPr="00F4630E" w:rsidRDefault="00380A12" w:rsidP="00ED1EC2">
      <w:pPr>
        <w:spacing w:after="0" w:line="240" w:lineRule="auto"/>
        <w:rPr>
          <w:i/>
        </w:rPr>
      </w:pPr>
      <w:r w:rsidRPr="00F4630E">
        <w:rPr>
          <w:i/>
        </w:rPr>
        <w:t>Impacting the Lives of Children and Youth: Sharing Our Stories</w:t>
      </w:r>
    </w:p>
    <w:p w14:paraId="2CC15502" w14:textId="77777777" w:rsidR="00380A12" w:rsidRPr="00F4630E" w:rsidRDefault="00380A12" w:rsidP="00ED1EC2">
      <w:pPr>
        <w:spacing w:after="0" w:line="240" w:lineRule="auto"/>
      </w:pPr>
    </w:p>
    <w:p w14:paraId="25A5C54E" w14:textId="3C60E4A7" w:rsidR="00380A12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Networking and </w:t>
      </w:r>
      <w:r w:rsidR="00A27EE3">
        <w:rPr>
          <w:b/>
        </w:rPr>
        <w:t xml:space="preserve">Buffet </w:t>
      </w:r>
      <w:r w:rsidRPr="00F4630E">
        <w:rPr>
          <w:b/>
        </w:rPr>
        <w:t xml:space="preserve">Lunch </w:t>
      </w:r>
      <w:r w:rsidR="00F4630E" w:rsidRPr="00F4630E">
        <w:rPr>
          <w:b/>
        </w:rPr>
        <w:t>Provided</w:t>
      </w:r>
      <w:r w:rsidR="00ED1EC2" w:rsidRPr="00F4630E">
        <w:rPr>
          <w:b/>
        </w:rPr>
        <w:tab/>
      </w:r>
      <w:r w:rsidR="00380A12" w:rsidRPr="00F4630E">
        <w:rPr>
          <w:b/>
        </w:rPr>
        <w:t>11:45-12:00</w:t>
      </w:r>
      <w:r w:rsidR="00380A12" w:rsidRPr="00F4630E">
        <w:tab/>
      </w:r>
    </w:p>
    <w:p w14:paraId="3069F417" w14:textId="508064BA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Advocacy Award</w:t>
      </w:r>
      <w:r w:rsidR="00ED1EC2" w:rsidRPr="00F4630E">
        <w:rPr>
          <w:b/>
        </w:rPr>
        <w:tab/>
        <w:t>12:00-</w:t>
      </w:r>
      <w:r w:rsidR="00380A12" w:rsidRPr="00F4630E">
        <w:rPr>
          <w:b/>
        </w:rPr>
        <w:t>12:15</w:t>
      </w:r>
    </w:p>
    <w:p w14:paraId="72C8B8B1" w14:textId="19624C60" w:rsidR="00380A12" w:rsidRPr="00F4630E" w:rsidRDefault="00380A12" w:rsidP="00ED1EC2">
      <w:pPr>
        <w:spacing w:after="0" w:line="240" w:lineRule="auto"/>
      </w:pPr>
      <w:r w:rsidRPr="00F4630E">
        <w:t>Deb Brinson, Interim Executive Director, SCHA-MI</w:t>
      </w:r>
    </w:p>
    <w:p w14:paraId="3F8F0D12" w14:textId="2D77C698" w:rsidR="00CC735D" w:rsidRPr="00F4630E" w:rsidRDefault="00CC735D" w:rsidP="00ED1EC2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F4630E">
        <w:rPr>
          <w:i/>
        </w:rPr>
        <w:t>Honorable Senator Peter MacGregor</w:t>
      </w:r>
      <w:r w:rsidR="00380A12" w:rsidRPr="00F4630E">
        <w:rPr>
          <w:i/>
        </w:rPr>
        <w:t>: Cherry Health</w:t>
      </w:r>
    </w:p>
    <w:p w14:paraId="392141AC" w14:textId="41697988" w:rsidR="00CC735D" w:rsidRPr="00F4630E" w:rsidRDefault="00CC735D" w:rsidP="00ED1EC2">
      <w:pPr>
        <w:pStyle w:val="ListParagraph"/>
        <w:numPr>
          <w:ilvl w:val="0"/>
          <w:numId w:val="18"/>
        </w:numPr>
        <w:spacing w:after="0" w:line="240" w:lineRule="auto"/>
        <w:rPr>
          <w:i/>
        </w:rPr>
      </w:pPr>
      <w:r w:rsidRPr="00F4630E">
        <w:rPr>
          <w:i/>
        </w:rPr>
        <w:t>Honorable Representative Aaron Miller</w:t>
      </w:r>
      <w:r w:rsidR="00380A12" w:rsidRPr="00F4630E">
        <w:rPr>
          <w:i/>
        </w:rPr>
        <w:t>: Cassopolis and Sturgis Health</w:t>
      </w:r>
    </w:p>
    <w:p w14:paraId="5B4342BB" w14:textId="77777777" w:rsidR="00CF3646" w:rsidRPr="00F4630E" w:rsidRDefault="00CF3646" w:rsidP="00ED1EC2">
      <w:pPr>
        <w:spacing w:after="0" w:line="240" w:lineRule="auto"/>
      </w:pPr>
    </w:p>
    <w:p w14:paraId="677E6D27" w14:textId="584B06EC" w:rsidR="00CC735D" w:rsidRPr="00F4630E" w:rsidRDefault="00CC735D" w:rsidP="00ED1EC2">
      <w:pPr>
        <w:spacing w:after="0" w:line="240" w:lineRule="auto"/>
        <w:rPr>
          <w:i/>
        </w:rPr>
      </w:pPr>
      <w:r w:rsidRPr="00F4630E">
        <w:rPr>
          <w:b/>
        </w:rPr>
        <w:t>Presentation</w:t>
      </w:r>
      <w:r w:rsidR="00F728D4" w:rsidRPr="00F4630E">
        <w:t xml:space="preserve">:  </w:t>
      </w:r>
      <w:r w:rsidR="006312B5" w:rsidRPr="00F4630E">
        <w:rPr>
          <w:b/>
          <w:i/>
        </w:rPr>
        <w:t>The Effectiveness of SBHC’s and Mental Health Services</w:t>
      </w:r>
      <w:r w:rsidR="006312B5" w:rsidRPr="00F4630E">
        <w:rPr>
          <w:i/>
        </w:rPr>
        <w:tab/>
      </w:r>
      <w:r w:rsidR="006312B5" w:rsidRPr="00F4630E">
        <w:rPr>
          <w:b/>
        </w:rPr>
        <w:t>1</w:t>
      </w:r>
      <w:r w:rsidR="00ED1EC2" w:rsidRPr="00F4630E">
        <w:rPr>
          <w:b/>
        </w:rPr>
        <w:t>2:15-12:40</w:t>
      </w:r>
    </w:p>
    <w:p w14:paraId="1DC483C5" w14:textId="7A20DB4E" w:rsidR="00380A12" w:rsidRPr="00F4630E" w:rsidRDefault="00F728D4" w:rsidP="00ED1EC2">
      <w:pPr>
        <w:spacing w:after="0" w:line="240" w:lineRule="auto"/>
        <w:rPr>
          <w:i/>
        </w:rPr>
      </w:pPr>
      <w:r w:rsidRPr="00F4630E">
        <w:rPr>
          <w:i/>
        </w:rPr>
        <w:t xml:space="preserve">Ty </w:t>
      </w:r>
      <w:proofErr w:type="spellStart"/>
      <w:proofErr w:type="gramStart"/>
      <w:r w:rsidRPr="00F4630E">
        <w:rPr>
          <w:i/>
        </w:rPr>
        <w:t>Partridge,</w:t>
      </w:r>
      <w:r w:rsidR="00BD4372" w:rsidRPr="00F4630E">
        <w:rPr>
          <w:i/>
        </w:rPr>
        <w:t>PhD</w:t>
      </w:r>
      <w:proofErr w:type="spellEnd"/>
      <w:proofErr w:type="gramEnd"/>
      <w:r w:rsidR="00BD4372" w:rsidRPr="00F4630E">
        <w:rPr>
          <w:i/>
        </w:rPr>
        <w:t xml:space="preserve">, </w:t>
      </w:r>
      <w:r w:rsidRPr="00F4630E">
        <w:rPr>
          <w:i/>
        </w:rPr>
        <w:t xml:space="preserve"> Researcher</w:t>
      </w:r>
      <w:r w:rsidR="00BD4372" w:rsidRPr="00F4630E">
        <w:rPr>
          <w:i/>
        </w:rPr>
        <w:t xml:space="preserve"> Wayne State University</w:t>
      </w:r>
    </w:p>
    <w:p w14:paraId="5EF00F07" w14:textId="77777777" w:rsidR="00F728D4" w:rsidRPr="00F4630E" w:rsidRDefault="00F728D4" w:rsidP="00ED1EC2">
      <w:pPr>
        <w:spacing w:after="0" w:line="240" w:lineRule="auto"/>
        <w:rPr>
          <w:b/>
        </w:rPr>
      </w:pPr>
    </w:p>
    <w:p w14:paraId="165F2D0A" w14:textId="1150E5CA" w:rsidR="00CC735D" w:rsidRPr="00F4630E" w:rsidRDefault="00CC735D" w:rsidP="00ED1EC2">
      <w:pPr>
        <w:spacing w:after="0" w:line="240" w:lineRule="auto"/>
      </w:pPr>
      <w:r w:rsidRPr="00F4630E">
        <w:rPr>
          <w:b/>
        </w:rPr>
        <w:t>Introduction and Comments by K-12 Appropriation</w:t>
      </w:r>
      <w:r w:rsidRPr="00F4630E">
        <w:t xml:space="preserve"> </w:t>
      </w:r>
      <w:r w:rsidR="006312B5" w:rsidRPr="00F4630E">
        <w:tab/>
      </w:r>
      <w:r w:rsidR="006312B5" w:rsidRPr="00F4630E">
        <w:rPr>
          <w:b/>
        </w:rPr>
        <w:t>12:40-</w:t>
      </w:r>
      <w:r w:rsidR="00380A12" w:rsidRPr="00F4630E">
        <w:rPr>
          <w:b/>
        </w:rPr>
        <w:t>1:00</w:t>
      </w:r>
    </w:p>
    <w:p w14:paraId="6E648CFA" w14:textId="50389DC3" w:rsidR="00F00087" w:rsidRPr="00F4630E" w:rsidRDefault="00F00087" w:rsidP="00ED1EC2">
      <w:pPr>
        <w:spacing w:after="0" w:line="240" w:lineRule="auto"/>
        <w:rPr>
          <w:i/>
        </w:rPr>
      </w:pPr>
      <w:r w:rsidRPr="00F4630E">
        <w:rPr>
          <w:i/>
        </w:rPr>
        <w:t>Renee Edmondson, Associat</w:t>
      </w:r>
      <w:r w:rsidR="00E5157F">
        <w:rPr>
          <w:i/>
        </w:rPr>
        <w:t xml:space="preserve">e </w:t>
      </w:r>
      <w:r w:rsidRPr="00F4630E">
        <w:rPr>
          <w:i/>
        </w:rPr>
        <w:t>Director, SCHA-MI</w:t>
      </w:r>
    </w:p>
    <w:p w14:paraId="55C6D6B3" w14:textId="24BE4918" w:rsidR="00F4630E" w:rsidRPr="00F4630E" w:rsidRDefault="00F4630E" w:rsidP="00F4630E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F4630E">
        <w:rPr>
          <w:i/>
        </w:rPr>
        <w:t>Honorable Senator Wayne Schmidt:  Chair, K-12 and Michigan Department of Education Senate Appropriations Subcommittee</w:t>
      </w:r>
    </w:p>
    <w:p w14:paraId="4EC79C27" w14:textId="341253B3" w:rsidR="00F4630E" w:rsidRPr="00F4630E" w:rsidRDefault="00F4630E" w:rsidP="00F4630E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F4630E">
        <w:rPr>
          <w:i/>
        </w:rPr>
        <w:t>Honorable Representative Aaron Miller:  Chair, School Aid and Department of Education House Appropriations Subcommittee</w:t>
      </w:r>
    </w:p>
    <w:p w14:paraId="15AECFBF" w14:textId="77777777" w:rsidR="00F00087" w:rsidRPr="00F4630E" w:rsidRDefault="00F00087" w:rsidP="00ED1EC2">
      <w:pPr>
        <w:spacing w:after="0" w:line="240" w:lineRule="auto"/>
      </w:pPr>
    </w:p>
    <w:p w14:paraId="55D1CDD2" w14:textId="5B1F5E3E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Visits</w:t>
      </w:r>
      <w:r w:rsidR="006312B5" w:rsidRPr="00F4630E">
        <w:rPr>
          <w:b/>
        </w:rPr>
        <w:tab/>
      </w:r>
      <w:r w:rsidR="00ED1EC2" w:rsidRPr="00F4630E">
        <w:rPr>
          <w:b/>
        </w:rPr>
        <w:t>1:00-</w:t>
      </w:r>
      <w:r w:rsidR="00F00087" w:rsidRPr="00F4630E">
        <w:rPr>
          <w:b/>
        </w:rPr>
        <w:t>3:00</w:t>
      </w:r>
    </w:p>
    <w:p w14:paraId="569A1C15" w14:textId="77777777" w:rsidR="00F00087" w:rsidRPr="00F4630E" w:rsidRDefault="00F00087" w:rsidP="00ED1EC2">
      <w:pPr>
        <w:spacing w:after="0" w:line="240" w:lineRule="auto"/>
        <w:rPr>
          <w:i/>
        </w:rPr>
      </w:pPr>
      <w:r w:rsidRPr="00F4630E">
        <w:rPr>
          <w:i/>
        </w:rPr>
        <w:t>Impacting the Lives of Children and Youth: Sharing Our Stories</w:t>
      </w:r>
    </w:p>
    <w:p w14:paraId="74CE99AB" w14:textId="77777777" w:rsidR="00F00087" w:rsidRPr="00F4630E" w:rsidRDefault="00F00087" w:rsidP="00ED1EC2">
      <w:pPr>
        <w:spacing w:after="0" w:line="240" w:lineRule="auto"/>
      </w:pPr>
    </w:p>
    <w:p w14:paraId="5FC134C7" w14:textId="0C2DCFE6" w:rsidR="00CC735D" w:rsidRPr="00F4630E" w:rsidRDefault="00CC735D" w:rsidP="00ED1EC2">
      <w:pPr>
        <w:spacing w:after="0" w:line="240" w:lineRule="auto"/>
      </w:pPr>
      <w:r w:rsidRPr="00F4630E">
        <w:rPr>
          <w:b/>
        </w:rPr>
        <w:t xml:space="preserve">Adjourn </w:t>
      </w:r>
      <w:r w:rsidR="006312B5" w:rsidRPr="00F4630E">
        <w:tab/>
      </w:r>
      <w:r w:rsidR="00F00087" w:rsidRPr="00F4630E">
        <w:rPr>
          <w:b/>
        </w:rPr>
        <w:t>3:00</w:t>
      </w:r>
    </w:p>
    <w:p w14:paraId="4195BBB4" w14:textId="3F19D832" w:rsidR="002B2BDE" w:rsidRDefault="00F00087" w:rsidP="00ED1EC2">
      <w:pPr>
        <w:spacing w:after="0" w:line="240" w:lineRule="auto"/>
        <w:rPr>
          <w:i/>
        </w:rPr>
      </w:pPr>
      <w:r w:rsidRPr="00F4630E">
        <w:rPr>
          <w:i/>
        </w:rPr>
        <w:t>Thanks for the great day and work you do on behalf of MI Children!</w:t>
      </w:r>
    </w:p>
    <w:p w14:paraId="2DA4FB96" w14:textId="2E1B774C" w:rsidR="007E29EC" w:rsidRDefault="007E29EC" w:rsidP="00ED1EC2">
      <w:pPr>
        <w:spacing w:after="0" w:line="240" w:lineRule="auto"/>
        <w:rPr>
          <w:i/>
        </w:rPr>
      </w:pPr>
    </w:p>
    <w:p w14:paraId="6EBC68A3" w14:textId="77EF7C72" w:rsidR="007E29EC" w:rsidRPr="00F4630E" w:rsidRDefault="007E29EC" w:rsidP="00ED1EC2">
      <w:pPr>
        <w:spacing w:after="0" w:line="240" w:lineRule="auto"/>
        <w:rPr>
          <w:i/>
        </w:rPr>
      </w:pPr>
      <w:r>
        <w:rPr>
          <w:i/>
        </w:rPr>
        <w:t>Please use hashtag #SBHC19 for your pictures posted today, and send them to Kevin Lignell: klignell@scha-mi.org</w:t>
      </w:r>
      <w:bookmarkStart w:id="1" w:name="_GoBack"/>
      <w:bookmarkEnd w:id="1"/>
    </w:p>
    <w:sectPr w:rsidR="007E29EC" w:rsidRPr="00F4630E" w:rsidSect="007E29E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4B"/>
    <w:multiLevelType w:val="hybridMultilevel"/>
    <w:tmpl w:val="6B6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AA6"/>
    <w:multiLevelType w:val="hybridMultilevel"/>
    <w:tmpl w:val="7D2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280"/>
    <w:multiLevelType w:val="hybridMultilevel"/>
    <w:tmpl w:val="0BC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1A57"/>
    <w:multiLevelType w:val="hybridMultilevel"/>
    <w:tmpl w:val="E5E0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64CC"/>
    <w:multiLevelType w:val="hybridMultilevel"/>
    <w:tmpl w:val="57E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2BB"/>
    <w:multiLevelType w:val="hybridMultilevel"/>
    <w:tmpl w:val="65A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14B"/>
    <w:multiLevelType w:val="hybridMultilevel"/>
    <w:tmpl w:val="0584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3077"/>
    <w:multiLevelType w:val="hybridMultilevel"/>
    <w:tmpl w:val="1F4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74F"/>
    <w:multiLevelType w:val="hybridMultilevel"/>
    <w:tmpl w:val="E25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F51"/>
    <w:multiLevelType w:val="hybridMultilevel"/>
    <w:tmpl w:val="E8DA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E94"/>
    <w:multiLevelType w:val="hybridMultilevel"/>
    <w:tmpl w:val="D3D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2C71"/>
    <w:multiLevelType w:val="hybridMultilevel"/>
    <w:tmpl w:val="404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6128"/>
    <w:multiLevelType w:val="hybridMultilevel"/>
    <w:tmpl w:val="1AE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2071"/>
    <w:multiLevelType w:val="hybridMultilevel"/>
    <w:tmpl w:val="6EA4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588B"/>
    <w:multiLevelType w:val="hybridMultilevel"/>
    <w:tmpl w:val="130A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71F29"/>
    <w:multiLevelType w:val="hybridMultilevel"/>
    <w:tmpl w:val="489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203F"/>
    <w:multiLevelType w:val="hybridMultilevel"/>
    <w:tmpl w:val="726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C87"/>
    <w:multiLevelType w:val="hybridMultilevel"/>
    <w:tmpl w:val="DEC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4357E"/>
    <w:multiLevelType w:val="hybridMultilevel"/>
    <w:tmpl w:val="BDC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D6"/>
    <w:rsid w:val="00016035"/>
    <w:rsid w:val="00045767"/>
    <w:rsid w:val="00135962"/>
    <w:rsid w:val="00141025"/>
    <w:rsid w:val="00174E4D"/>
    <w:rsid w:val="00194387"/>
    <w:rsid w:val="001B63C4"/>
    <w:rsid w:val="001C2408"/>
    <w:rsid w:val="00206CEE"/>
    <w:rsid w:val="002415B2"/>
    <w:rsid w:val="002B2BDE"/>
    <w:rsid w:val="00380A12"/>
    <w:rsid w:val="00453FE5"/>
    <w:rsid w:val="0054223A"/>
    <w:rsid w:val="00545F88"/>
    <w:rsid w:val="006265A5"/>
    <w:rsid w:val="006312B5"/>
    <w:rsid w:val="006331E6"/>
    <w:rsid w:val="00643231"/>
    <w:rsid w:val="006A0D68"/>
    <w:rsid w:val="007301F9"/>
    <w:rsid w:val="007365DD"/>
    <w:rsid w:val="00740EB0"/>
    <w:rsid w:val="00763E7B"/>
    <w:rsid w:val="0077758C"/>
    <w:rsid w:val="007B0C8E"/>
    <w:rsid w:val="007B7B19"/>
    <w:rsid w:val="007E29EC"/>
    <w:rsid w:val="007F2BD6"/>
    <w:rsid w:val="00805525"/>
    <w:rsid w:val="008A51BC"/>
    <w:rsid w:val="009068EF"/>
    <w:rsid w:val="0095426C"/>
    <w:rsid w:val="00954924"/>
    <w:rsid w:val="00985287"/>
    <w:rsid w:val="0099572B"/>
    <w:rsid w:val="00A27EE3"/>
    <w:rsid w:val="00A37BFC"/>
    <w:rsid w:val="00A52E04"/>
    <w:rsid w:val="00A84021"/>
    <w:rsid w:val="00A864DF"/>
    <w:rsid w:val="00AA68E6"/>
    <w:rsid w:val="00AF22E9"/>
    <w:rsid w:val="00B42CCB"/>
    <w:rsid w:val="00B65388"/>
    <w:rsid w:val="00B8640F"/>
    <w:rsid w:val="00BD4372"/>
    <w:rsid w:val="00C0282E"/>
    <w:rsid w:val="00C217A3"/>
    <w:rsid w:val="00C24633"/>
    <w:rsid w:val="00C609E2"/>
    <w:rsid w:val="00CC735D"/>
    <w:rsid w:val="00CF3646"/>
    <w:rsid w:val="00D71D71"/>
    <w:rsid w:val="00D84745"/>
    <w:rsid w:val="00DE07DA"/>
    <w:rsid w:val="00E05982"/>
    <w:rsid w:val="00E5157F"/>
    <w:rsid w:val="00E8222B"/>
    <w:rsid w:val="00EB7552"/>
    <w:rsid w:val="00ED1EC2"/>
    <w:rsid w:val="00F00087"/>
    <w:rsid w:val="00F2541C"/>
    <w:rsid w:val="00F31719"/>
    <w:rsid w:val="00F4630E"/>
    <w:rsid w:val="00F65FAC"/>
    <w:rsid w:val="00F728D4"/>
    <w:rsid w:val="00F97470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85AB"/>
  <w15:chartTrackingRefBased/>
  <w15:docId w15:val="{553754A5-9578-4EE0-AA03-452F363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Scha-MI</dc:creator>
  <cp:keywords/>
  <dc:description/>
  <cp:lastModifiedBy>Robin Turner</cp:lastModifiedBy>
  <cp:revision>2</cp:revision>
  <cp:lastPrinted>2019-02-05T21:21:00Z</cp:lastPrinted>
  <dcterms:created xsi:type="dcterms:W3CDTF">2019-02-07T02:14:00Z</dcterms:created>
  <dcterms:modified xsi:type="dcterms:W3CDTF">2019-02-07T02:14:00Z</dcterms:modified>
</cp:coreProperties>
</file>